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04" w:rsidRPr="00F96304" w:rsidRDefault="00F96304" w:rsidP="00F96304">
      <w:pPr>
        <w:jc w:val="both"/>
        <w:rPr>
          <w:rFonts w:ascii="UniZgLight" w:hAnsi="UniZgLight" w:cs="Times New Roman"/>
          <w:sz w:val="24"/>
          <w:szCs w:val="24"/>
        </w:rPr>
      </w:pPr>
      <w:r w:rsidRPr="00F96304">
        <w:rPr>
          <w:rFonts w:ascii="UniZgLight" w:hAnsi="UniZgLight" w:cs="Times New Roman"/>
          <w:sz w:val="24"/>
          <w:szCs w:val="24"/>
        </w:rPr>
        <w:t>Tablica 1. Radovi temeljem kojih pristupnik ispunjava uvjete koje utvrđuje Nacionalno vijeće za znanost, visoko obrazovanje i tehnološki razvoj (NN 28/2017) za izbor u znanstveno zvanje</w:t>
      </w: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195"/>
        <w:gridCol w:w="3024"/>
        <w:gridCol w:w="284"/>
        <w:gridCol w:w="141"/>
        <w:gridCol w:w="1134"/>
        <w:gridCol w:w="1134"/>
        <w:gridCol w:w="1276"/>
        <w:gridCol w:w="142"/>
        <w:gridCol w:w="1194"/>
      </w:tblGrid>
      <w:tr w:rsidR="00F96304" w:rsidTr="001151B7">
        <w:trPr>
          <w:trHeight w:val="859"/>
        </w:trPr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Pr="00F96304" w:rsidRDefault="00F96304" w:rsidP="001151B7">
            <w:pPr>
              <w:jc w:val="center"/>
              <w:rPr>
                <w:rFonts w:ascii="UniZgLight" w:hAnsi="UniZgLight" w:cs="Times New Roman"/>
                <w:b/>
                <w:sz w:val="24"/>
                <w:szCs w:val="24"/>
              </w:rPr>
            </w:pPr>
            <w:r w:rsidRPr="00F96304">
              <w:rPr>
                <w:rFonts w:ascii="UniZgLight" w:hAnsi="UniZgLight" w:cs="Times New Roman"/>
                <w:b/>
                <w:sz w:val="24"/>
                <w:szCs w:val="24"/>
              </w:rPr>
              <w:t xml:space="preserve">A kategorija – Znanstveni radovi objavljeni u znanstvenim časopisima indeksiranim u </w:t>
            </w:r>
            <w:proofErr w:type="spellStart"/>
            <w:r w:rsidRPr="00F96304">
              <w:rPr>
                <w:rFonts w:ascii="UniZgLight" w:hAnsi="UniZgLight" w:cs="Times New Roman"/>
                <w:b/>
                <w:sz w:val="24"/>
                <w:szCs w:val="24"/>
              </w:rPr>
              <w:t>WoSCC</w:t>
            </w:r>
            <w:proofErr w:type="spellEnd"/>
            <w:r w:rsidRPr="00F96304">
              <w:rPr>
                <w:rFonts w:ascii="UniZgLight" w:hAnsi="UniZgLight" w:cs="Times New Roman"/>
                <w:b/>
                <w:sz w:val="24"/>
                <w:szCs w:val="24"/>
              </w:rPr>
              <w:t xml:space="preserve"> (Web </w:t>
            </w:r>
            <w:proofErr w:type="spellStart"/>
            <w:r w:rsidRPr="00F96304">
              <w:rPr>
                <w:rFonts w:ascii="UniZgLight" w:hAnsi="UniZgLight" w:cs="Times New Roman"/>
                <w:b/>
                <w:sz w:val="24"/>
                <w:szCs w:val="24"/>
              </w:rPr>
              <w:t>of</w:t>
            </w:r>
            <w:proofErr w:type="spellEnd"/>
            <w:r w:rsidRPr="00F96304">
              <w:rPr>
                <w:rFonts w:ascii="UniZgLight" w:hAnsi="UniZgLight" w:cs="Times New Roman"/>
                <w:b/>
                <w:sz w:val="24"/>
                <w:szCs w:val="24"/>
              </w:rPr>
              <w:t xml:space="preserve"> Science Core </w:t>
            </w:r>
            <w:proofErr w:type="spellStart"/>
            <w:r w:rsidRPr="00F96304">
              <w:rPr>
                <w:rFonts w:ascii="UniZgLight" w:hAnsi="UniZgLight" w:cs="Times New Roman"/>
                <w:b/>
                <w:sz w:val="24"/>
                <w:szCs w:val="24"/>
              </w:rPr>
              <w:t>Collection</w:t>
            </w:r>
            <w:proofErr w:type="spellEnd"/>
            <w:r w:rsidRPr="00F96304">
              <w:rPr>
                <w:rFonts w:ascii="UniZgLight" w:hAnsi="UniZgLight" w:cs="Times New Roman"/>
                <w:b/>
                <w:sz w:val="24"/>
                <w:szCs w:val="24"/>
              </w:rPr>
              <w:t>)</w:t>
            </w:r>
          </w:p>
        </w:tc>
      </w:tr>
      <w:tr w:rsidR="00F96304" w:rsidTr="001151B7">
        <w:trPr>
          <w:trHeight w:val="85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 br. iz popisa radova A kategorije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Kvartil</w:t>
            </w:r>
            <w:proofErr w:type="spellEnd"/>
          </w:p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JCR/SJR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Doprinos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pristu-pnika</w:t>
            </w:r>
            <w:proofErr w:type="spellEnd"/>
          </w:p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Znanst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polje rada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Inozemni časopis</w:t>
            </w:r>
          </w:p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321D">
              <w:rPr>
                <w:rFonts w:ascii="Times New Roman" w:hAnsi="Times New Roman" w:cs="Times New Roman"/>
                <w:sz w:val="24"/>
                <w:szCs w:val="24"/>
              </w:rPr>
              <w:t>DA ili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6304" w:rsidTr="001151B7">
        <w:trPr>
          <w:trHeight w:val="85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Naslov rada (citirati rad)</w:t>
            </w:r>
          </w:p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Navesti glavnog autora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04" w:rsidTr="001151B7">
        <w:trPr>
          <w:trHeight w:val="382"/>
        </w:trPr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zadnjeg izbora</w:t>
            </w:r>
          </w:p>
        </w:tc>
      </w:tr>
      <w:tr w:rsidR="00F96304" w:rsidTr="001151B7">
        <w:trPr>
          <w:trHeight w:val="85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04" w:rsidTr="001151B7">
        <w:trPr>
          <w:trHeight w:val="859"/>
        </w:trPr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Pr="00F96304" w:rsidRDefault="00F96304" w:rsidP="001151B7">
            <w:pPr>
              <w:jc w:val="center"/>
              <w:rPr>
                <w:rFonts w:ascii="UniZgLight" w:hAnsi="UniZgLight" w:cs="Times New Roman"/>
                <w:b/>
                <w:sz w:val="24"/>
                <w:szCs w:val="24"/>
              </w:rPr>
            </w:pPr>
            <w:r w:rsidRPr="00F96304">
              <w:rPr>
                <w:rFonts w:ascii="UniZgLight" w:hAnsi="UniZgLight" w:cs="Times New Roman"/>
                <w:b/>
                <w:sz w:val="24"/>
                <w:szCs w:val="24"/>
              </w:rPr>
              <w:t>B kategorija – Znanstveni radovi objavljeni u znanstvenim časopisima koji su zastupljeni u drugim bibliografskim bazama podataka</w:t>
            </w:r>
          </w:p>
        </w:tc>
      </w:tr>
      <w:tr w:rsidR="00F96304" w:rsidTr="001151B7">
        <w:trPr>
          <w:trHeight w:val="85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 br. iz popisa radova B kategorije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Bibliografska baza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Doprinos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pristu-pnika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Znanst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polje rada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Inozemni časopis</w:t>
            </w:r>
          </w:p>
        </w:tc>
      </w:tr>
      <w:tr w:rsidR="00F96304" w:rsidTr="001151B7">
        <w:trPr>
          <w:trHeight w:val="85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Naslov rada (citirati rad)</w:t>
            </w:r>
          </w:p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Navesti glavnog autora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04" w:rsidTr="001151B7">
        <w:trPr>
          <w:trHeight w:val="370"/>
        </w:trPr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zadnjeg izbora</w:t>
            </w:r>
          </w:p>
        </w:tc>
      </w:tr>
      <w:tr w:rsidR="00F96304" w:rsidTr="001151B7">
        <w:trPr>
          <w:trHeight w:val="85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04" w:rsidTr="001151B7">
        <w:trPr>
          <w:trHeight w:val="859"/>
        </w:trPr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F96304">
            <w:pPr>
              <w:jc w:val="both"/>
              <w:rPr>
                <w:rFonts w:ascii="UniZgLight" w:hAnsi="UniZgLight" w:cs="Times New Roman"/>
                <w:b/>
                <w:sz w:val="24"/>
                <w:szCs w:val="24"/>
              </w:rPr>
            </w:pPr>
            <w:r w:rsidRPr="00F96304">
              <w:rPr>
                <w:rFonts w:ascii="UniZgLight" w:hAnsi="UniZgLight" w:cs="Times New Roman"/>
                <w:b/>
                <w:sz w:val="24"/>
                <w:szCs w:val="24"/>
              </w:rPr>
              <w:t>C kategorija – Cjeloviti znanstveni radovi s recenzijom publicirani i izlagani na međunarodnom znanstvenom skupu (konferencija, kongres, simpozij) – skup održan u organizaciji ili pod pokroviteljstvom međunarodne strukovne udruge ili ugledne međunarodne institucije, s međunarodnim znanstvenim i recenzentskim odborom.</w:t>
            </w:r>
          </w:p>
          <w:p w:rsidR="00F96304" w:rsidRPr="00F96304" w:rsidRDefault="00F96304" w:rsidP="00F96304">
            <w:pPr>
              <w:jc w:val="both"/>
              <w:rPr>
                <w:rFonts w:ascii="UniZgLight" w:hAnsi="UniZgLight" w:cs="Times New Roman"/>
                <w:b/>
                <w:sz w:val="24"/>
                <w:szCs w:val="24"/>
              </w:rPr>
            </w:pPr>
          </w:p>
        </w:tc>
      </w:tr>
      <w:tr w:rsidR="00F96304" w:rsidTr="001151B7">
        <w:trPr>
          <w:trHeight w:val="85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Red. br. iz popisa radova C kategorije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međunarodnog skupa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Doprinos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pristu-pnika</w:t>
            </w:r>
            <w:proofErr w:type="spellEnd"/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Znanst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polje rada</w:t>
            </w:r>
          </w:p>
        </w:tc>
      </w:tr>
      <w:tr w:rsidR="00F96304" w:rsidTr="001151B7">
        <w:trPr>
          <w:trHeight w:val="85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Naslov rada (citirati rad)</w:t>
            </w:r>
          </w:p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skupa, mjesto, država i god. održavanja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04" w:rsidTr="001151B7">
        <w:trPr>
          <w:trHeight w:val="290"/>
        </w:trPr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zadnjeg izbora</w:t>
            </w:r>
          </w:p>
        </w:tc>
      </w:tr>
      <w:tr w:rsidR="00F96304" w:rsidTr="001151B7">
        <w:trPr>
          <w:trHeight w:val="85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Default="00F96304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304" w:rsidRDefault="00F96304" w:rsidP="00F96304">
      <w:pPr>
        <w:pStyle w:val="StandardWeb"/>
        <w:spacing w:line="360" w:lineRule="auto"/>
        <w:jc w:val="both"/>
      </w:pPr>
      <w:r>
        <w:t>U Tablici 2 stručno povjerenstvo navodi ukupni broj radova, a radove ostvarene nakon zadnjeg izbora dopisuje u uglatim zagradama.</w:t>
      </w:r>
    </w:p>
    <w:p w:rsidR="00F96304" w:rsidRDefault="00F96304" w:rsidP="00F9630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F96304" w:rsidRPr="00D71E3A" w:rsidRDefault="00F96304" w:rsidP="00F9630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v-SE"/>
        </w:rPr>
      </w:pPr>
      <w:r w:rsidRPr="00D71E3A">
        <w:rPr>
          <w:rFonts w:ascii="Times New Roman" w:eastAsia="Calibri" w:hAnsi="Times New Roman" w:cs="Times New Roman"/>
          <w:sz w:val="24"/>
          <w:szCs w:val="24"/>
        </w:rPr>
        <w:t>Tablica 2.</w:t>
      </w:r>
      <w:r w:rsidRPr="00D71E3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Usporedba propisanih uvjeta i uvjeta koje ispunjava pristupnik za izbor u znanstveno zvanje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_______________________</w:t>
      </w:r>
      <w:r w:rsidRPr="00D71E3A">
        <w:rPr>
          <w:rFonts w:ascii="Times New Roman" w:eastAsia="Calibri" w:hAnsi="Times New Roman" w:cs="Times New Roman"/>
          <w:b/>
          <w:i/>
          <w:sz w:val="24"/>
          <w:szCs w:val="24"/>
          <w:lang w:val="sv-SE"/>
        </w:rPr>
        <w:t xml:space="preserve"> (navesti znanstveno zvanje)</w:t>
      </w:r>
    </w:p>
    <w:p w:rsidR="00F96304" w:rsidRPr="00D71E3A" w:rsidRDefault="00F96304" w:rsidP="00F96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9464" w:type="dxa"/>
        <w:tblInd w:w="0" w:type="dxa"/>
        <w:tblLook w:val="04A0" w:firstRow="1" w:lastRow="0" w:firstColumn="1" w:lastColumn="0" w:noHBand="0" w:noVBand="1"/>
      </w:tblPr>
      <w:tblGrid>
        <w:gridCol w:w="3138"/>
        <w:gridCol w:w="1044"/>
        <w:gridCol w:w="959"/>
        <w:gridCol w:w="1074"/>
        <w:gridCol w:w="1176"/>
        <w:gridCol w:w="843"/>
        <w:gridCol w:w="1230"/>
      </w:tblGrid>
      <w:tr w:rsidR="00F96304" w:rsidRPr="00AF6838" w:rsidTr="001151B7"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464AFD" w:rsidRDefault="00F96304" w:rsidP="001151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AFD">
              <w:rPr>
                <w:rFonts w:ascii="Times New Roman" w:hAnsi="Times New Roman"/>
                <w:b/>
                <w:sz w:val="24"/>
                <w:szCs w:val="24"/>
              </w:rPr>
              <w:t>Kategorija rada</w:t>
            </w: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464AFD" w:rsidRDefault="00F96304" w:rsidP="001151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AF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464AFD" w:rsidRDefault="00F96304" w:rsidP="0011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AF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464AFD" w:rsidRDefault="00F96304" w:rsidP="0011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AF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F96304" w:rsidRPr="00AF6838" w:rsidTr="00115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A0757F" w:rsidRDefault="00F96304" w:rsidP="00115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464AFD" w:rsidRDefault="00F96304" w:rsidP="0011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AFD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464AFD" w:rsidRDefault="00F96304" w:rsidP="001151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AFD">
              <w:rPr>
                <w:rFonts w:ascii="Times New Roman" w:hAnsi="Times New Roman"/>
                <w:b/>
                <w:sz w:val="24"/>
                <w:szCs w:val="24"/>
              </w:rPr>
              <w:t>Pri čemu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C56C4A" w:rsidRDefault="00F96304" w:rsidP="00115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C56C4A" w:rsidRDefault="00F96304" w:rsidP="00115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304" w:rsidRPr="00AF6838" w:rsidTr="00115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A0757F" w:rsidRDefault="00F96304" w:rsidP="00115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A0757F" w:rsidRDefault="00F96304" w:rsidP="00115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A0757F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7F">
              <w:rPr>
                <w:rFonts w:ascii="Times New Roman" w:hAnsi="Times New Roman"/>
                <w:sz w:val="24"/>
                <w:szCs w:val="24"/>
              </w:rPr>
              <w:t>Q1/Q2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464AFD" w:rsidRDefault="00F96304" w:rsidP="0011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AFD">
              <w:rPr>
                <w:rFonts w:ascii="Times New Roman" w:hAnsi="Times New Roman"/>
                <w:b/>
                <w:sz w:val="24"/>
                <w:szCs w:val="24"/>
              </w:rPr>
              <w:t>Glavni autor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464AFD" w:rsidRDefault="00F96304" w:rsidP="0011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AFD">
              <w:rPr>
                <w:rFonts w:ascii="Times New Roman" w:hAnsi="Times New Roman"/>
                <w:b/>
                <w:sz w:val="24"/>
                <w:szCs w:val="24"/>
              </w:rPr>
              <w:t>Inozemni</w:t>
            </w:r>
          </w:p>
          <w:p w:rsidR="00F96304" w:rsidRPr="00464AFD" w:rsidRDefault="00F96304" w:rsidP="00115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AFD">
              <w:rPr>
                <w:rFonts w:ascii="Times New Roman" w:hAnsi="Times New Roman"/>
                <w:b/>
                <w:sz w:val="24"/>
                <w:szCs w:val="24"/>
              </w:rPr>
              <w:t>časopis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A0757F" w:rsidRDefault="00F96304" w:rsidP="00115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A0757F" w:rsidRDefault="00F96304" w:rsidP="00115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304" w:rsidRPr="00AF6838" w:rsidTr="001151B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4" w:rsidRPr="00464AFD" w:rsidRDefault="00F96304" w:rsidP="001151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0"/>
            <w:r w:rsidRPr="00464AFD">
              <w:rPr>
                <w:rFonts w:ascii="Times New Roman" w:hAnsi="Times New Roman"/>
                <w:b/>
                <w:sz w:val="24"/>
                <w:szCs w:val="24"/>
              </w:rPr>
              <w:t>Uvjeti Nacionalnog vijeća za znanost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04" w:rsidRPr="00D71E3A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04" w:rsidRPr="00D71E3A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04" w:rsidRPr="00D71E3A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04" w:rsidRPr="00D71E3A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04" w:rsidRPr="00D71E3A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04" w:rsidRPr="00D71E3A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F96304" w:rsidRPr="00AF6838" w:rsidTr="001151B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04" w:rsidRPr="00D71E3A" w:rsidRDefault="00F96304" w:rsidP="001151B7">
            <w:pPr>
              <w:rPr>
                <w:rFonts w:ascii="Times New Roman" w:hAnsi="Times New Roman"/>
                <w:sz w:val="24"/>
                <w:szCs w:val="24"/>
              </w:rPr>
            </w:pPr>
            <w:r w:rsidRPr="00D71E3A">
              <w:rPr>
                <w:rFonts w:ascii="Times New Roman" w:hAnsi="Times New Roman"/>
                <w:sz w:val="24"/>
                <w:szCs w:val="24"/>
              </w:rPr>
              <w:t>Pristupnik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Pr="00D71E3A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Pr="00D71E3A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Pr="00D71E3A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Pr="00D71E3A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Pr="00D71E3A" w:rsidRDefault="00F96304" w:rsidP="00115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4" w:rsidRPr="00D71E3A" w:rsidRDefault="00F96304" w:rsidP="001151B7">
            <w:pPr>
              <w:tabs>
                <w:tab w:val="center" w:pos="2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304" w:rsidRDefault="00F96304" w:rsidP="00F96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09D" w:rsidRDefault="0069409D"/>
    <w:sectPr w:rsidR="0069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04"/>
    <w:rsid w:val="00464AFD"/>
    <w:rsid w:val="0069409D"/>
    <w:rsid w:val="00F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2868"/>
  <w15:chartTrackingRefBased/>
  <w15:docId w15:val="{712C65A1-87D6-4147-945B-D33053C9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30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9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F963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963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2019-07-01T09:52:00Z</dcterms:created>
  <dcterms:modified xsi:type="dcterms:W3CDTF">2019-07-01T09:58:00Z</dcterms:modified>
</cp:coreProperties>
</file>